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4C" w:rsidRDefault="00235749">
      <w:r w:rsidRPr="00235749">
        <w:rPr>
          <w:lang w:val="en-US"/>
        </w:rPr>
        <w:br/>
      </w:r>
      <w:r w:rsidRPr="00235749">
        <w:rPr>
          <w:lang w:val="en-US"/>
        </w:rPr>
        <w:br/>
      </w:r>
      <w:r w:rsidRPr="00235749">
        <w:rPr>
          <w:rFonts w:ascii="Verdana" w:hAnsi="Verdana"/>
          <w:b/>
          <w:bCs/>
          <w:color w:val="000F99"/>
          <w:sz w:val="20"/>
          <w:szCs w:val="20"/>
          <w:lang w:val="en-US"/>
        </w:rPr>
        <w:t>Experience:</w:t>
      </w:r>
      <w:r w:rsidRPr="00235749">
        <w:rPr>
          <w:rFonts w:ascii="Verdana" w:hAnsi="Verdana"/>
          <w:color w:val="000F99"/>
          <w:sz w:val="20"/>
          <w:szCs w:val="20"/>
          <w:lang w:val="en-US"/>
        </w:rPr>
        <w:br/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t>EXPERIENCE: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 xml:space="preserve">Real Estate Associate Buy and Sell Now Realty 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Hollywood, Florida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 xml:space="preserve">November 2015 to present 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Condominium Sale: 2145 Pierce Street #417 Hollywood, Fl.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Association: Warrenton House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Closed: December 30, 2015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$42,500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Represented buyer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Condominium Sale: 300 Berkley Road #203 Hollywood, Fl.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Association: Cambridge House of Carriage Hills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Closed March 1, 2016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$75,500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Represented buyer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Single family home sale: 1020 N.W. 107th Avenue Plantation, Florida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Bridgewater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Closed: April 13, 2016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$375,000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Represented buyer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Duplex sale: 6111-6121 S.W. 43rd Street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 xml:space="preserve">Davie, Florida 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Investor/cash transaction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Closed: June 27, 2016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$236,000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Represented buyer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Condominium sale: 1913 South Ocean Drive, #137 Hallandale Beach, Florida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 xml:space="preserve">Association: Chelsea Bayview 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Closed: July 22, 2016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 xml:space="preserve">Represented buyer 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Listing: 1309 South 23rd Avenue Hollywood, Fl.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</w:r>
      <w:r>
        <w:rPr>
          <w:rFonts w:ascii="Verdana" w:hAnsi="Verdana"/>
          <w:color w:val="000000"/>
          <w:sz w:val="20"/>
          <w:szCs w:val="20"/>
        </w:rPr>
        <w:t xml:space="preserve">Currently under contract </w:t>
      </w:r>
      <w:r>
        <w:rPr>
          <w:rFonts w:ascii="Verdana" w:hAnsi="Verdana"/>
          <w:color w:val="000000"/>
          <w:sz w:val="20"/>
          <w:szCs w:val="20"/>
        </w:rPr>
        <w:br/>
        <w:t>$180,000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Active BPO agent with Asset Valuation Marketing for local CMA's.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t>Director of Marketing &amp; Community Relations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NutriMost South Florida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 xml:space="preserve">December 2014 to November 2015 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 xml:space="preserve">Respond to all incoming inquiries from advertisement(s), multiple AM/FM radio stations, Sun Sentinel, Miami Herald 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 xml:space="preserve">Established business relationships with local television stations, in addition to all social 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lastRenderedPageBreak/>
        <w:t xml:space="preserve">media platforms 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Aggressive training in scripts to ensure accuracy and sale close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Responsible for generating all new patient appointments, scheduling initial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consultation &amp; processing consult payments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 xml:space="preserve">Performed all confirmation calls of appointments daily to ensure best show-rate 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 xml:space="preserve">Created new patient files with all necessary material for initial consultation and close Performed Zyto scans on each new patient, in addition to custom tailoring individual formulas 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Reviewed patient meal plans to ensure best probable system results.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Managed PayPal account in conjunction with CRM MindBodyOnline Plan and direct activities such as sales promotions, coordinating with other department heads as required.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  <w:t>Develop or implement product-marketing strategies, including advertising campaigns or sales promotions.</w:t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</w:r>
      <w:r w:rsidRPr="00235749">
        <w:rPr>
          <w:rFonts w:ascii="Verdana" w:hAnsi="Verdana"/>
          <w:color w:val="000000"/>
          <w:sz w:val="20"/>
          <w:szCs w:val="20"/>
          <w:lang w:val="en-US"/>
        </w:rPr>
        <w:br/>
      </w:r>
      <w:r>
        <w:rPr>
          <w:rFonts w:ascii="Verdana" w:hAnsi="Verdana"/>
          <w:color w:val="000000"/>
          <w:sz w:val="20"/>
          <w:szCs w:val="20"/>
        </w:rPr>
        <w:t>WHOA.comHollywood, Fl.Jan 2014 -Nov 2014</w:t>
      </w:r>
      <w:r>
        <w:rPr>
          <w:rFonts w:ascii="Verdana" w:hAnsi="Verdana"/>
          <w:color w:val="000000"/>
          <w:sz w:val="20"/>
          <w:szCs w:val="20"/>
        </w:rPr>
        <w:br/>
        <w:t>• Investigated and resolved customer inquiries and complaints in an empathetic manner.</w:t>
      </w:r>
      <w:r>
        <w:rPr>
          <w:rFonts w:ascii="Verdana" w:hAnsi="Verdana"/>
          <w:color w:val="000000"/>
          <w:sz w:val="20"/>
          <w:szCs w:val="20"/>
        </w:rPr>
        <w:br/>
        <w:t>Adhered to all confidentiality requirements at all times.</w:t>
      </w:r>
      <w:r>
        <w:rPr>
          <w:rFonts w:ascii="Verdana" w:hAnsi="Verdana"/>
          <w:color w:val="000000"/>
          <w:sz w:val="20"/>
          <w:szCs w:val="20"/>
        </w:rPr>
        <w:br/>
        <w:t xml:space="preserve">Promptly responded to inquiries and requests from prospective customers. </w:t>
      </w:r>
      <w:r>
        <w:rPr>
          <w:rFonts w:ascii="Verdana" w:hAnsi="Verdana"/>
          <w:color w:val="000000"/>
          <w:sz w:val="20"/>
          <w:szCs w:val="20"/>
        </w:rPr>
        <w:br/>
        <w:t>Effective liaison between customers and internal departments.</w:t>
      </w:r>
      <w:r>
        <w:rPr>
          <w:rFonts w:ascii="Verdana" w:hAnsi="Verdana"/>
          <w:color w:val="000000"/>
          <w:sz w:val="20"/>
          <w:szCs w:val="20"/>
        </w:rPr>
        <w:br/>
        <w:t xml:space="preserve">Fostered an environment which encouraged continual process improvements. </w:t>
      </w:r>
      <w:r>
        <w:rPr>
          <w:rFonts w:ascii="Verdana" w:hAnsi="Verdana"/>
          <w:color w:val="000000"/>
          <w:sz w:val="20"/>
          <w:szCs w:val="20"/>
        </w:rPr>
        <w:br/>
        <w:t xml:space="preserve">Updated customer orders from start to finish in an accurate and timely manner. Developed highly empathetic client relationships and earned a reputation for exceeding service standard goals. </w:t>
      </w:r>
      <w:r>
        <w:rPr>
          <w:rFonts w:ascii="Verdana" w:hAnsi="Verdana"/>
          <w:color w:val="000000"/>
          <w:sz w:val="20"/>
          <w:szCs w:val="20"/>
        </w:rPr>
        <w:br/>
        <w:t>Maintained up-to-date knowledge of product and service changes.</w:t>
      </w:r>
      <w:r>
        <w:rPr>
          <w:rFonts w:ascii="Verdana" w:hAnsi="Verdana"/>
          <w:color w:val="000000"/>
          <w:sz w:val="20"/>
          <w:szCs w:val="20"/>
        </w:rPr>
        <w:br/>
        <w:t xml:space="preserve">Managed work to exceed quality service goals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Senior Dispatcher &amp; Account ManagerDec 2010 -Dec 2013</w:t>
      </w:r>
      <w:r>
        <w:rPr>
          <w:rFonts w:ascii="Verdana" w:hAnsi="Verdana"/>
          <w:color w:val="000000"/>
          <w:sz w:val="20"/>
          <w:szCs w:val="20"/>
        </w:rPr>
        <w:br/>
        <w:t>Direct Connect Auto TransportFort Lauderdale, Fl</w:t>
      </w:r>
      <w:r>
        <w:rPr>
          <w:rFonts w:ascii="Verdana" w:hAnsi="Verdana"/>
          <w:color w:val="000000"/>
          <w:sz w:val="20"/>
          <w:szCs w:val="20"/>
        </w:rPr>
        <w:br/>
        <w:t xml:space="preserve">Received and delegated all incoming calls to respective sales agents. </w:t>
      </w:r>
      <w:r>
        <w:rPr>
          <w:rFonts w:ascii="Verdana" w:hAnsi="Verdana"/>
          <w:color w:val="000000"/>
          <w:sz w:val="20"/>
          <w:szCs w:val="20"/>
        </w:rPr>
        <w:br/>
        <w:t xml:space="preserve">Received/?elded all incoming calls for owner of Direct Connect Auto Transport. </w:t>
      </w:r>
      <w:r>
        <w:rPr>
          <w:rFonts w:ascii="Verdana" w:hAnsi="Verdana"/>
          <w:color w:val="000000"/>
          <w:sz w:val="20"/>
          <w:szCs w:val="20"/>
        </w:rPr>
        <w:br/>
        <w:t xml:space="preserve">Dispatched all makes &amp; model vehicles cross-country. </w:t>
      </w:r>
      <w:r>
        <w:rPr>
          <w:rFonts w:ascii="Verdana" w:hAnsi="Verdana"/>
          <w:color w:val="000000"/>
          <w:sz w:val="20"/>
          <w:szCs w:val="20"/>
        </w:rPr>
        <w:br/>
        <w:t>Worked with all corresponding carriers/drivers.</w:t>
      </w:r>
      <w:r>
        <w:rPr>
          <w:rFonts w:ascii="Verdana" w:hAnsi="Verdana"/>
          <w:color w:val="000000"/>
          <w:sz w:val="20"/>
          <w:szCs w:val="20"/>
        </w:rPr>
        <w:br/>
        <w:t>Kept all orders on JTracker accurately and updated daily.</w:t>
      </w:r>
      <w:r>
        <w:rPr>
          <w:rFonts w:ascii="Verdana" w:hAnsi="Verdana"/>
          <w:color w:val="000000"/>
          <w:sz w:val="20"/>
          <w:szCs w:val="20"/>
        </w:rPr>
        <w:br/>
        <w:t xml:space="preserve">Managed Transcore Carrier Watch with updated carrier insurance </w:t>
      </w:r>
      <w:r>
        <w:rPr>
          <w:rFonts w:ascii="Verdana" w:hAnsi="Verdana"/>
          <w:color w:val="000000"/>
          <w:sz w:val="20"/>
          <w:szCs w:val="20"/>
        </w:rPr>
        <w:br/>
        <w:t>Located and contact potential drivers for existing posted orders</w:t>
      </w:r>
      <w:r>
        <w:rPr>
          <w:rFonts w:ascii="Verdana" w:hAnsi="Verdana"/>
          <w:color w:val="000000"/>
          <w:sz w:val="20"/>
          <w:szCs w:val="20"/>
        </w:rPr>
        <w:br/>
        <w:t xml:space="preserve">Communicated with all clients to ensure timely pick-up &amp; delivery </w:t>
      </w:r>
      <w:r>
        <w:rPr>
          <w:rFonts w:ascii="Verdana" w:hAnsi="Verdana"/>
          <w:color w:val="000000"/>
          <w:sz w:val="20"/>
          <w:szCs w:val="20"/>
        </w:rPr>
        <w:br/>
        <w:t xml:space="preserve">Ensure current positive ratings for Direct Connect Transport and corresponding carriers. </w:t>
      </w:r>
      <w:r>
        <w:rPr>
          <w:rFonts w:ascii="Verdana" w:hAnsi="Verdana"/>
          <w:color w:val="000000"/>
          <w:sz w:val="20"/>
          <w:szCs w:val="20"/>
        </w:rPr>
        <w:br/>
        <w:t xml:space="preserve">Kept records of weekly orders i.e, deliveries, pick-ups, dispatched, canceled. </w:t>
      </w:r>
      <w:r>
        <w:rPr>
          <w:rFonts w:ascii="Verdana" w:hAnsi="Verdana"/>
          <w:color w:val="000000"/>
          <w:sz w:val="20"/>
          <w:szCs w:val="20"/>
        </w:rPr>
        <w:br/>
        <w:t xml:space="preserve">Took delivery of vehicles locally at our o?ce and also picked up cars locally. Submit all dispatch sheets to accounting o?ce with corresponding sales agent and client deposit </w:t>
      </w:r>
      <w:r>
        <w:rPr>
          <w:rFonts w:ascii="Verdana" w:hAnsi="Verdana"/>
          <w:color w:val="000000"/>
          <w:sz w:val="20"/>
          <w:szCs w:val="20"/>
        </w:rPr>
        <w:br/>
        <w:t xml:space="preserve">Information. Kept sales board updated on a daily basis dispatched cars. </w:t>
      </w:r>
      <w:r>
        <w:rPr>
          <w:rFonts w:ascii="Verdana" w:hAnsi="Verdana"/>
          <w:color w:val="000000"/>
          <w:sz w:val="20"/>
          <w:szCs w:val="20"/>
        </w:rPr>
        <w:br/>
        <w:t>Managed "Live Chat" website for immediate interaction/quotes.</w:t>
      </w:r>
      <w:r>
        <w:rPr>
          <w:rFonts w:ascii="Verdana" w:hAnsi="Verdana"/>
          <w:color w:val="000000"/>
          <w:sz w:val="20"/>
          <w:szCs w:val="20"/>
        </w:rPr>
        <w:br/>
        <w:t xml:space="preserve">Managed "Virtual Switchboard" Managed positive client reviews (post delivery) on TransportReviews.com.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Customer Service Team LeaderJun 2007 -Jun 2008</w:t>
      </w:r>
      <w:r>
        <w:rPr>
          <w:rFonts w:ascii="Verdana" w:hAnsi="Verdana"/>
          <w:color w:val="000000"/>
          <w:sz w:val="20"/>
          <w:szCs w:val="20"/>
        </w:rPr>
        <w:br/>
        <w:t>TriStar CommunicationsFort Lauderdale, Fl</w:t>
      </w:r>
      <w:r>
        <w:rPr>
          <w:rFonts w:ascii="Verdana" w:hAnsi="Verdana"/>
          <w:color w:val="000000"/>
          <w:sz w:val="20"/>
          <w:szCs w:val="20"/>
        </w:rPr>
        <w:br/>
        <w:t xml:space="preserve">Work directly with our telecommunications clients to ensure complete satisfactory </w:t>
      </w:r>
      <w:r>
        <w:rPr>
          <w:rFonts w:ascii="Verdana" w:hAnsi="Verdana"/>
          <w:color w:val="000000"/>
          <w:sz w:val="20"/>
          <w:szCs w:val="20"/>
        </w:rPr>
        <w:br/>
        <w:t xml:space="preserve">Processed all credit requests and account changes </w:t>
      </w:r>
      <w:r>
        <w:rPr>
          <w:rFonts w:ascii="Verdana" w:hAnsi="Verdana"/>
          <w:color w:val="000000"/>
          <w:sz w:val="20"/>
          <w:szCs w:val="20"/>
        </w:rPr>
        <w:br/>
        <w:t xml:space="preserve">Ordered T-1 facilities for all dedicated clients/working with corresponding vendors and carriers.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lastRenderedPageBreak/>
        <w:t xml:space="preserve">Reviewed incoming carrier invoices for payment </w:t>
      </w:r>
      <w:r>
        <w:rPr>
          <w:rFonts w:ascii="Verdana" w:hAnsi="Verdana"/>
          <w:color w:val="000000"/>
          <w:sz w:val="20"/>
          <w:szCs w:val="20"/>
        </w:rPr>
        <w:br/>
        <w:t xml:space="preserve">Contacted clients to collect payments/account receivables. </w:t>
      </w:r>
      <w:r>
        <w:rPr>
          <w:rFonts w:ascii="Verdana" w:hAnsi="Verdana"/>
          <w:color w:val="000000"/>
          <w:sz w:val="20"/>
          <w:szCs w:val="20"/>
        </w:rPr>
        <w:br/>
        <w:t xml:space="preserve">Strong leader of customer support sta?. Processed all monthly billing to clients </w:t>
      </w:r>
      <w:r>
        <w:rPr>
          <w:rFonts w:ascii="Verdana" w:hAnsi="Verdana"/>
          <w:color w:val="000000"/>
          <w:sz w:val="20"/>
          <w:szCs w:val="20"/>
        </w:rPr>
        <w:br/>
        <w:t>Trouble-shooting on client behalf for issues reported working with necessary carriers/vendors.</w:t>
      </w:r>
      <w:r>
        <w:rPr>
          <w:rFonts w:ascii="Verdana" w:hAnsi="Verdana"/>
          <w:color w:val="000000"/>
          <w:sz w:val="20"/>
          <w:szCs w:val="20"/>
        </w:rPr>
        <w:br/>
        <w:t>Solved unresolved customer issues.</w:t>
      </w:r>
      <w:r>
        <w:rPr>
          <w:rFonts w:ascii="Verdana" w:hAnsi="Verdana"/>
          <w:color w:val="000000"/>
          <w:sz w:val="20"/>
          <w:szCs w:val="20"/>
        </w:rPr>
        <w:br/>
        <w:t xml:space="preserve">Promptly responded to inquiries and requests from prospective customers </w:t>
      </w:r>
      <w:r>
        <w:rPr>
          <w:rFonts w:ascii="Verdana" w:hAnsi="Verdana"/>
          <w:color w:val="000000"/>
          <w:sz w:val="20"/>
          <w:szCs w:val="20"/>
        </w:rPr>
        <w:br/>
        <w:t>Property ManagerOct 2005 -May 2007</w:t>
      </w:r>
      <w:r>
        <w:rPr>
          <w:rFonts w:ascii="Verdana" w:hAnsi="Verdana"/>
          <w:color w:val="000000"/>
          <w:sz w:val="20"/>
          <w:szCs w:val="20"/>
        </w:rPr>
        <w:br/>
        <w:t>GFI Property ManagementPlantation, Fl</w:t>
      </w:r>
      <w:r>
        <w:rPr>
          <w:rFonts w:ascii="Verdana" w:hAnsi="Verdana"/>
          <w:color w:val="000000"/>
          <w:sz w:val="20"/>
          <w:szCs w:val="20"/>
        </w:rPr>
        <w:br/>
        <w:t>Review rents to ensure that they are in line with rental markets.</w:t>
      </w:r>
      <w:r>
        <w:rPr>
          <w:rFonts w:ascii="Verdana" w:hAnsi="Verdana"/>
          <w:color w:val="000000"/>
          <w:sz w:val="20"/>
          <w:szCs w:val="20"/>
        </w:rPr>
        <w:br/>
        <w:t>Meet with prospective tenants to show properties, explain terms of occupancy, and provide information about local areas.</w:t>
      </w:r>
      <w:r>
        <w:rPr>
          <w:rFonts w:ascii="Verdana" w:hAnsi="Verdana"/>
          <w:color w:val="000000"/>
          <w:sz w:val="20"/>
          <w:szCs w:val="20"/>
        </w:rPr>
        <w:br/>
        <w:t>Direct collection of monthly assessments, rental fees, and deposits and payment of insurance premiums, mortgage, taxes, and incurred operating expenses.</w:t>
      </w:r>
      <w:r>
        <w:rPr>
          <w:rFonts w:ascii="Verdana" w:hAnsi="Verdana"/>
          <w:color w:val="000000"/>
          <w:sz w:val="20"/>
          <w:szCs w:val="20"/>
        </w:rPr>
        <w:br/>
        <w:t>Inspect grounds, facilities, and equipment routinely to determine necessity of repairs or maintenance.</w:t>
      </w:r>
      <w:r>
        <w:rPr>
          <w:rFonts w:ascii="Verdana" w:hAnsi="Verdana"/>
          <w:color w:val="000000"/>
          <w:sz w:val="20"/>
          <w:szCs w:val="20"/>
        </w:rPr>
        <w:br/>
        <w:t>Investigate complaints, disturbances and violations and resolve problems following management rules and regulations.</w:t>
      </w:r>
      <w:r>
        <w:rPr>
          <w:rFonts w:ascii="Verdana" w:hAnsi="Verdana"/>
          <w:color w:val="000000"/>
          <w:sz w:val="20"/>
          <w:szCs w:val="20"/>
        </w:rPr>
        <w:br/>
        <w:t>Manage and oversee operations, maintenance, administration, and improvement of commercial, industrial, or residential properties.</w:t>
      </w:r>
      <w:r>
        <w:rPr>
          <w:rFonts w:ascii="Verdana" w:hAnsi="Verdana"/>
          <w:color w:val="000000"/>
          <w:sz w:val="20"/>
          <w:szCs w:val="20"/>
        </w:rPr>
        <w:br/>
        <w:t>Market vacant space to prospective tenants through leasing agents, advertising, or other methods.</w:t>
      </w:r>
      <w:r>
        <w:rPr>
          <w:rFonts w:ascii="Verdana" w:hAnsi="Verdana"/>
          <w:color w:val="000000"/>
          <w:sz w:val="20"/>
          <w:szCs w:val="20"/>
        </w:rPr>
        <w:br/>
        <w:t>Worked with Broward Sheriff's Office and attorney(s) for all pending evictions</w:t>
      </w:r>
      <w:r>
        <w:rPr>
          <w:rFonts w:ascii="Verdana" w:hAnsi="Verdana"/>
          <w:color w:val="000000"/>
          <w:sz w:val="20"/>
          <w:szCs w:val="20"/>
        </w:rPr>
        <w:br/>
        <w:t>Senior Account ManagerSep 1999 -Jun 2005</w:t>
      </w:r>
      <w:r>
        <w:rPr>
          <w:rFonts w:ascii="Verdana" w:hAnsi="Verdana"/>
          <w:color w:val="000000"/>
          <w:sz w:val="20"/>
          <w:szCs w:val="20"/>
        </w:rPr>
        <w:br/>
        <w:t>PAETEC CommunicationsFort Lauderdale, Fl</w:t>
      </w:r>
      <w:r>
        <w:rPr>
          <w:rFonts w:ascii="Verdana" w:hAnsi="Verdana"/>
          <w:color w:val="000000"/>
          <w:sz w:val="20"/>
          <w:szCs w:val="20"/>
        </w:rPr>
        <w:br/>
        <w:t>Answer customers' questions about products, prices, availability, product uses, and credit terms.</w:t>
      </w:r>
      <w:r>
        <w:rPr>
          <w:rFonts w:ascii="Verdana" w:hAnsi="Verdana"/>
          <w:color w:val="000000"/>
          <w:sz w:val="20"/>
          <w:szCs w:val="20"/>
        </w:rPr>
        <w:br/>
        <w:t>Consult with clients after sales or contract signings to resolve problems and to provide ongoing support.</w:t>
      </w:r>
      <w:r>
        <w:rPr>
          <w:rFonts w:ascii="Verdana" w:hAnsi="Verdana"/>
          <w:color w:val="000000"/>
          <w:sz w:val="20"/>
          <w:szCs w:val="20"/>
        </w:rPr>
        <w:br/>
        <w:t>Prepare sales contracts and order forms.</w:t>
      </w:r>
      <w:r>
        <w:rPr>
          <w:rFonts w:ascii="Verdana" w:hAnsi="Verdana"/>
          <w:color w:val="000000"/>
          <w:sz w:val="20"/>
          <w:szCs w:val="20"/>
        </w:rPr>
        <w:br/>
        <w:t>Identify prospective customers by using business directories, following leads from existing clients, participating in organizations and clubs, and attending trade shows and conferences.</w:t>
      </w:r>
      <w:r>
        <w:rPr>
          <w:rFonts w:ascii="Verdana" w:hAnsi="Verdana"/>
          <w:color w:val="000000"/>
          <w:sz w:val="20"/>
          <w:szCs w:val="20"/>
        </w:rPr>
        <w:br/>
        <w:t>Arrange and direct delivery and installation of products and equipment.</w:t>
      </w:r>
      <w:r>
        <w:rPr>
          <w:rFonts w:ascii="Verdana" w:hAnsi="Verdana"/>
          <w:color w:val="000000"/>
          <w:sz w:val="20"/>
          <w:szCs w:val="20"/>
        </w:rPr>
        <w:br/>
        <w:t>Maintained billing base of over $400,000 annual</w:t>
      </w:r>
      <w:r>
        <w:rPr>
          <w:rFonts w:ascii="Verdana" w:hAnsi="Verdana"/>
          <w:color w:val="000000"/>
          <w:sz w:val="20"/>
          <w:szCs w:val="20"/>
        </w:rPr>
        <w:br/>
        <w:t>Upsell existing client base for additional revenue</w:t>
      </w:r>
      <w:r>
        <w:rPr>
          <w:rFonts w:ascii="Verdana" w:hAnsi="Verdana"/>
          <w:color w:val="000000"/>
          <w:sz w:val="20"/>
          <w:szCs w:val="20"/>
        </w:rPr>
        <w:br/>
        <w:t>Handled all trouble-shooting issues reported and provided favorable resolution in a timely manner</w:t>
      </w:r>
      <w:r>
        <w:rPr>
          <w:rFonts w:ascii="Verdana" w:hAnsi="Verdana"/>
          <w:color w:val="000000"/>
          <w:sz w:val="20"/>
          <w:szCs w:val="20"/>
        </w:rPr>
        <w:br/>
        <w:t>Supervised account development team and managed all management responsibilities required</w:t>
      </w:r>
      <w:r>
        <w:rPr>
          <w:rFonts w:ascii="Verdana" w:hAnsi="Verdana"/>
          <w:color w:val="000000"/>
          <w:sz w:val="20"/>
          <w:szCs w:val="20"/>
        </w:rPr>
        <w:br/>
        <w:t>Regulatory Affairs ManagerJul 1996 -Sep 1999 Group Long DistanceFort Lauderdale , Fl</w:t>
      </w:r>
      <w:r>
        <w:rPr>
          <w:rFonts w:ascii="Verdana" w:hAnsi="Verdana"/>
          <w:color w:val="000000"/>
          <w:sz w:val="20"/>
          <w:szCs w:val="20"/>
        </w:rPr>
        <w:br/>
        <w:t>• Provide responses to regulatory agencies regarding product information or issues.</w:t>
      </w:r>
      <w:r>
        <w:rPr>
          <w:rFonts w:ascii="Verdana" w:hAnsi="Verdana"/>
          <w:color w:val="000000"/>
          <w:sz w:val="20"/>
          <w:szCs w:val="20"/>
        </w:rPr>
        <w:br/>
        <w:t>Maintain current knowledge of relevant regulations, including proposed and final rules. Investigate product complaints and prepare documentation and submissions to appropriate regulatory agencies as necessary.</w:t>
      </w:r>
      <w:r>
        <w:rPr>
          <w:rFonts w:ascii="Verdana" w:hAnsi="Verdana"/>
          <w:color w:val="000000"/>
          <w:sz w:val="20"/>
          <w:szCs w:val="20"/>
        </w:rPr>
        <w:br/>
        <w:t>• Implement or monitor complaint processing systems to ensure effective and timely resolution of all complaint investigations.</w:t>
      </w:r>
      <w:r>
        <w:rPr>
          <w:rFonts w:ascii="Verdana" w:hAnsi="Verdana"/>
          <w:color w:val="000000"/>
          <w:sz w:val="20"/>
          <w:szCs w:val="20"/>
        </w:rPr>
        <w:br/>
        <w:t>Develop and maintain standard operating procedures or local working practices.</w:t>
      </w:r>
      <w:r>
        <w:rPr>
          <w:rFonts w:ascii="Verdana" w:hAnsi="Verdana"/>
          <w:color w:val="000000"/>
          <w:sz w:val="20"/>
          <w:szCs w:val="20"/>
        </w:rPr>
        <w:br/>
        <w:t>EDUCATION:</w:t>
      </w:r>
      <w:r>
        <w:rPr>
          <w:rFonts w:ascii="Verdana" w:hAnsi="Verdana"/>
          <w:color w:val="000000"/>
          <w:sz w:val="20"/>
          <w:szCs w:val="20"/>
        </w:rPr>
        <w:br/>
        <w:t>High School Diploma</w:t>
      </w:r>
      <w:r>
        <w:rPr>
          <w:rFonts w:ascii="Verdana" w:hAnsi="Verdana"/>
          <w:color w:val="000000"/>
          <w:sz w:val="20"/>
          <w:szCs w:val="20"/>
        </w:rPr>
        <w:br/>
        <w:t>Western High School Jun 1987 Davie, FL</w:t>
      </w:r>
      <w:r>
        <w:rPr>
          <w:rFonts w:ascii="Verdana" w:hAnsi="Verdana"/>
          <w:color w:val="000000"/>
          <w:sz w:val="20"/>
          <w:szCs w:val="20"/>
        </w:rPr>
        <w:br/>
        <w:t>Broward Community College</w:t>
      </w:r>
      <w:r>
        <w:rPr>
          <w:rFonts w:ascii="Verdana" w:hAnsi="Verdana"/>
          <w:color w:val="000000"/>
          <w:sz w:val="20"/>
          <w:szCs w:val="20"/>
        </w:rPr>
        <w:br/>
        <w:t>AWARDS: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lastRenderedPageBreak/>
        <w:t>Maestro Achievement Award for Outstanding Customer Service in 2001 (PAETEC Communications)</w:t>
      </w:r>
      <w:r>
        <w:rPr>
          <w:rFonts w:ascii="Verdana" w:hAnsi="Verdana"/>
          <w:color w:val="000000"/>
          <w:sz w:val="20"/>
          <w:szCs w:val="20"/>
        </w:rPr>
        <w:br/>
        <w:t>Maestro Achievement Award for Outstanding Customer Service in 2002 (PAETEC</w:t>
      </w:r>
      <w:r>
        <w:rPr>
          <w:rFonts w:ascii="Verdana" w:hAnsi="Verdana"/>
          <w:color w:val="000000"/>
          <w:sz w:val="20"/>
          <w:szCs w:val="20"/>
        </w:rPr>
        <w:br/>
        <w:t>Communications)</w:t>
      </w:r>
      <w:r>
        <w:rPr>
          <w:rFonts w:ascii="Verdana" w:hAnsi="Verdana"/>
          <w:color w:val="000000"/>
          <w:sz w:val="20"/>
          <w:szCs w:val="20"/>
        </w:rPr>
        <w:br/>
      </w:r>
      <w:r>
        <w:br/>
      </w:r>
      <w:r>
        <w:br/>
      </w:r>
      <w:r>
        <w:rPr>
          <w:rFonts w:ascii="Verdana" w:hAnsi="Verdana"/>
          <w:b/>
          <w:bCs/>
          <w:color w:val="000F99"/>
          <w:sz w:val="20"/>
          <w:szCs w:val="20"/>
        </w:rPr>
        <w:t>Education: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t>Graduated high school in 1987, some college, corporate America warrior, now licensed and a successful real estate agent.</w:t>
      </w:r>
      <w:r>
        <w:t xml:space="preserve"> </w:t>
      </w:r>
      <w:r>
        <w:br/>
      </w:r>
      <w:r>
        <w:br/>
      </w:r>
      <w:r>
        <w:rPr>
          <w:rFonts w:ascii="Verdana" w:hAnsi="Verdana"/>
          <w:b/>
          <w:bCs/>
          <w:color w:val="000F99"/>
          <w:sz w:val="20"/>
          <w:szCs w:val="20"/>
        </w:rPr>
        <w:t>Affiliations: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t xml:space="preserve">National Association of Realtors </w:t>
      </w:r>
      <w:r>
        <w:br/>
      </w:r>
      <w:r>
        <w:br/>
      </w:r>
      <w:r>
        <w:rPr>
          <w:rFonts w:ascii="Verdana" w:hAnsi="Verdana"/>
          <w:b/>
          <w:bCs/>
          <w:color w:val="000F99"/>
          <w:sz w:val="20"/>
          <w:szCs w:val="20"/>
        </w:rPr>
        <w:t>Skills: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t xml:space="preserve">• Exceptional interpersonal communication &amp; etiquette </w:t>
      </w:r>
      <w:r>
        <w:rPr>
          <w:rFonts w:ascii="Verdana" w:hAnsi="Verdana"/>
          <w:color w:val="000000"/>
          <w:sz w:val="20"/>
          <w:szCs w:val="20"/>
        </w:rPr>
        <w:br/>
        <w:t>• Negotiation master</w:t>
      </w:r>
      <w:r>
        <w:rPr>
          <w:rFonts w:ascii="Verdana" w:hAnsi="Verdana"/>
          <w:color w:val="000000"/>
          <w:sz w:val="20"/>
          <w:szCs w:val="20"/>
        </w:rPr>
        <w:br/>
        <w:t>• Excellent time management skills</w:t>
      </w:r>
      <w:r>
        <w:rPr>
          <w:rFonts w:ascii="Verdana" w:hAnsi="Verdana"/>
          <w:color w:val="000000"/>
          <w:sz w:val="20"/>
          <w:szCs w:val="20"/>
        </w:rPr>
        <w:br/>
        <w:t>• Effective problem solver, solution finder</w:t>
      </w:r>
      <w:r>
        <w:rPr>
          <w:rFonts w:ascii="Verdana" w:hAnsi="Verdana"/>
          <w:color w:val="000000"/>
          <w:sz w:val="20"/>
          <w:szCs w:val="20"/>
        </w:rPr>
        <w:br/>
        <w:t>• Client focused/Vendor friendly</w:t>
      </w:r>
    </w:p>
    <w:sectPr w:rsidR="00C7484C" w:rsidSect="00C74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235749"/>
    <w:rsid w:val="00235749"/>
    <w:rsid w:val="00C7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1157</Words>
  <Characters>6600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</dc:creator>
  <cp:lastModifiedBy>Vel</cp:lastModifiedBy>
  <cp:revision>1</cp:revision>
  <dcterms:created xsi:type="dcterms:W3CDTF">2016-09-09T06:45:00Z</dcterms:created>
  <dcterms:modified xsi:type="dcterms:W3CDTF">2016-09-09T06:48:00Z</dcterms:modified>
</cp:coreProperties>
</file>